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D68" w:rsidRPr="00DF0E37" w:rsidRDefault="0044614D" w:rsidP="00F067F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rPr>
          <w:b/>
          <w:noProof/>
          <w:szCs w:val="24"/>
          <w:u w:val="single"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-114300</wp:posOffset>
            </wp:positionV>
            <wp:extent cx="1257300" cy="1257300"/>
            <wp:effectExtent l="0" t="0" r="0" b="0"/>
            <wp:wrapNone/>
            <wp:docPr id="45" name="Imagen 45" descr="logo s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sp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3F5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9pt;margin-top:0;width:90pt;height:105.2pt;z-index:251657216;visibility:visible;mso-wrap-edited:f;mso-position-horizontal-relative:text;mso-position-vertical-relative:text">
            <v:imagedata r:id="rId7" o:title=""/>
          </v:shape>
          <o:OLEObject Type="Embed" ProgID="Word.Picture.8" ShapeID="_x0000_s1030" DrawAspect="Content" ObjectID="_1613375395" r:id="rId8"/>
        </w:pict>
      </w:r>
      <w:r w:rsidR="00861596">
        <w:rPr>
          <w:rFonts w:ascii="Arial" w:hAnsi="Arial" w:cs="Arial"/>
          <w:bCs/>
          <w:sz w:val="16"/>
          <w:szCs w:val="16"/>
        </w:rPr>
        <w:t xml:space="preserve">                          </w:t>
      </w:r>
      <w:r w:rsidR="00842D68" w:rsidRPr="00DF0E37">
        <w:rPr>
          <w:rFonts w:ascii="Arial" w:hAnsi="Arial" w:cs="Arial"/>
          <w:bCs/>
          <w:sz w:val="16"/>
          <w:szCs w:val="16"/>
        </w:rPr>
        <w:t>INSTITUTO “NUESTRA SEÑORA DEL HUERTO” (A-326)</w:t>
      </w:r>
    </w:p>
    <w:p w:rsidR="00861596" w:rsidRDefault="00861596" w:rsidP="0086159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</w:pPr>
      <w:r>
        <w:t xml:space="preserve">                    </w:t>
      </w:r>
      <w:r w:rsidR="00842D68" w:rsidRPr="00DF0E37">
        <w:t xml:space="preserve">Avda. Gral. </w:t>
      </w:r>
      <w:proofErr w:type="spellStart"/>
      <w:r w:rsidR="00842D68" w:rsidRPr="00DF0E37">
        <w:t>Mosconi</w:t>
      </w:r>
      <w:proofErr w:type="spellEnd"/>
      <w:r w:rsidR="00842D68" w:rsidRPr="00DF0E37">
        <w:t xml:space="preserve"> 3022     CABA: 1419</w:t>
      </w:r>
    </w:p>
    <w:p w:rsidR="00842D68" w:rsidRPr="00861596" w:rsidRDefault="00861596" w:rsidP="00861596">
      <w:pPr>
        <w:pStyle w:val="Textoindependien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356"/>
        </w:tabs>
        <w:jc w:val="both"/>
        <w:rPr>
          <w:rFonts w:ascii="Arial" w:hAnsi="Arial" w:cs="Arial"/>
          <w:bCs/>
          <w:sz w:val="16"/>
          <w:szCs w:val="16"/>
        </w:rPr>
      </w:pPr>
      <w:r>
        <w:t xml:space="preserve">                    </w:t>
      </w:r>
      <w:r w:rsidR="00842D68" w:rsidRPr="00DF0E37">
        <w:t>Tel 4571-7584</w:t>
      </w:r>
    </w:p>
    <w:p w:rsidR="00842D68" w:rsidRPr="00DF0E37" w:rsidRDefault="0086159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</w:t>
      </w:r>
      <w:r w:rsidR="00842D68" w:rsidRPr="00DF0E37">
        <w:rPr>
          <w:rFonts w:ascii="Arial" w:hAnsi="Arial" w:cs="Arial"/>
          <w:bCs/>
          <w:sz w:val="16"/>
          <w:szCs w:val="16"/>
        </w:rPr>
        <w:t>Correo Electrónico: inshmos.medio@gmail.com</w:t>
      </w:r>
    </w:p>
    <w:p w:rsidR="00842D68" w:rsidRPr="00DF0E37" w:rsidRDefault="00861596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                      </w:t>
      </w:r>
      <w:r w:rsidR="00842D68" w:rsidRPr="00DF0E37">
        <w:rPr>
          <w:rFonts w:ascii="Arial" w:hAnsi="Arial" w:cs="Arial"/>
          <w:bCs/>
          <w:sz w:val="16"/>
          <w:szCs w:val="16"/>
        </w:rPr>
        <w:t xml:space="preserve">Página web: </w:t>
      </w:r>
      <w:hyperlink r:id="rId9" w:history="1">
        <w:r w:rsidR="00DF0E37" w:rsidRPr="00DF0E37">
          <w:rPr>
            <w:rStyle w:val="Hipervnculo"/>
            <w:rFonts w:ascii="Arial" w:hAnsi="Arial" w:cs="Arial"/>
            <w:bCs/>
            <w:sz w:val="16"/>
            <w:szCs w:val="16"/>
          </w:rPr>
          <w:t>www.huertomosconi.edu.ar</w:t>
        </w:r>
      </w:hyperlink>
    </w:p>
    <w:p w:rsidR="00842D68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2"/>
          <w:szCs w:val="22"/>
        </w:rPr>
      </w:pPr>
      <w:r>
        <w:rPr>
          <w:rFonts w:ascii="Arial Black" w:hAnsi="Arial Black"/>
          <w:bCs/>
          <w:sz w:val="18"/>
          <w:szCs w:val="18"/>
        </w:rPr>
        <w:t>____________________________________________________________</w:t>
      </w:r>
      <w:r w:rsidR="00F067F6">
        <w:rPr>
          <w:rFonts w:ascii="Arial Black" w:hAnsi="Arial Black"/>
          <w:bCs/>
          <w:sz w:val="18"/>
          <w:szCs w:val="18"/>
        </w:rPr>
        <w:t>_______________________</w:t>
      </w:r>
    </w:p>
    <w:p w:rsidR="004761E1" w:rsidRPr="00FD5BA0" w:rsidRDefault="00842D68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Black" w:hAnsi="Arial Black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2"/>
        </w:rPr>
        <w:t xml:space="preserve">             </w:t>
      </w:r>
      <w:r w:rsidRPr="00FD5BA0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  <w:r w:rsidR="004761E1" w:rsidRPr="00FD5BA0">
        <w:rPr>
          <w:rFonts w:ascii="Arial Black" w:hAnsi="Arial Black"/>
          <w:bCs/>
          <w:sz w:val="24"/>
          <w:szCs w:val="24"/>
        </w:rPr>
        <w:tab/>
      </w:r>
    </w:p>
    <w:p w:rsidR="00C20B6E" w:rsidRPr="00BC25A4" w:rsidRDefault="00703F5E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>
        <w:rPr>
          <w:b/>
          <w:bCs/>
          <w:sz w:val="28"/>
          <w:szCs w:val="28"/>
          <w:u w:val="single"/>
        </w:rPr>
        <w:t>PROGRAMA CICLO LECTIVO 2019</w:t>
      </w:r>
      <w:bookmarkStart w:id="0" w:name="_GoBack"/>
      <w:bookmarkEnd w:id="0"/>
      <w:r w:rsidR="00BB6D30">
        <w:rPr>
          <w:b/>
          <w:bCs/>
          <w:sz w:val="28"/>
          <w:szCs w:val="28"/>
          <w:u w:val="single"/>
        </w:rPr>
        <w:t>.-</w:t>
      </w:r>
    </w:p>
    <w:p w:rsidR="00DF0E37" w:rsidRPr="00BC25A4" w:rsidRDefault="51F251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  <w:u w:val="single"/>
        </w:rPr>
      </w:pPr>
      <w:r w:rsidRPr="00BC25A4">
        <w:rPr>
          <w:b/>
          <w:bCs/>
          <w:sz w:val="24"/>
          <w:szCs w:val="24"/>
          <w:u w:val="single"/>
        </w:rPr>
        <w:t>MATERIA:</w:t>
      </w:r>
      <w:r w:rsidRPr="00BC25A4">
        <w:rPr>
          <w:b/>
          <w:sz w:val="24"/>
          <w:szCs w:val="24"/>
        </w:rPr>
        <w:t xml:space="preserve"> </w:t>
      </w:r>
      <w:r w:rsidR="002E1BDB">
        <w:rPr>
          <w:b/>
          <w:sz w:val="24"/>
          <w:szCs w:val="24"/>
        </w:rPr>
        <w:t>ORGANIZACIONES</w:t>
      </w:r>
    </w:p>
    <w:p w:rsidR="00043FFA" w:rsidRPr="00BB6D30" w:rsidRDefault="00BB6D3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PROFESORA: </w:t>
      </w:r>
      <w:r>
        <w:rPr>
          <w:b/>
          <w:sz w:val="24"/>
          <w:szCs w:val="24"/>
        </w:rPr>
        <w:t>MARIA FERNANDA SERRATS</w:t>
      </w:r>
    </w:p>
    <w:p w:rsidR="001F4547" w:rsidRDefault="51F2513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51F25137">
        <w:rPr>
          <w:b/>
          <w:bCs/>
          <w:sz w:val="24"/>
          <w:szCs w:val="24"/>
          <w:u w:val="single"/>
        </w:rPr>
        <w:t>CURSO:</w:t>
      </w:r>
      <w:r w:rsidRPr="51F25137">
        <w:rPr>
          <w:sz w:val="24"/>
          <w:szCs w:val="24"/>
        </w:rPr>
        <w:t xml:space="preserve"> </w:t>
      </w:r>
      <w:r w:rsidR="002E1BDB">
        <w:rPr>
          <w:b/>
          <w:sz w:val="24"/>
          <w:szCs w:val="24"/>
        </w:rPr>
        <w:t>3</w:t>
      </w:r>
      <w:r w:rsidR="00BC25A4" w:rsidRPr="00BC25A4">
        <w:rPr>
          <w:b/>
          <w:sz w:val="24"/>
          <w:szCs w:val="24"/>
        </w:rPr>
        <w:t>° AÑO</w:t>
      </w:r>
      <w:r w:rsidR="00BB6D30">
        <w:rPr>
          <w:b/>
          <w:sz w:val="24"/>
          <w:szCs w:val="24"/>
        </w:rPr>
        <w:t xml:space="preserve"> NES</w:t>
      </w:r>
    </w:p>
    <w:p w:rsidR="00BB6D30" w:rsidRPr="00043FFA" w:rsidRDefault="00BB6D30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  <w:sz w:val="24"/>
          <w:szCs w:val="24"/>
          <w:u w:val="single"/>
        </w:rPr>
      </w:pPr>
      <w:r w:rsidRPr="00BB6D30">
        <w:rPr>
          <w:b/>
          <w:sz w:val="24"/>
          <w:szCs w:val="24"/>
          <w:u w:val="single"/>
        </w:rPr>
        <w:t>CARGA HORARIA</w:t>
      </w:r>
      <w:r>
        <w:rPr>
          <w:b/>
          <w:sz w:val="24"/>
          <w:szCs w:val="24"/>
        </w:rPr>
        <w:t>: 4HS SEMANALES</w:t>
      </w:r>
    </w:p>
    <w:p w:rsidR="001F4547" w:rsidRPr="00043FFA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i/>
        </w:rPr>
      </w:pPr>
    </w:p>
    <w:p w:rsidR="001F4547" w:rsidRDefault="001F4547" w:rsidP="00F067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444234" w:rsidRDefault="0076767C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OBJETIVOS</w:t>
      </w:r>
      <w:r w:rsidR="001F4547" w:rsidRPr="00F067F6">
        <w:rPr>
          <w:b/>
          <w:sz w:val="24"/>
          <w:szCs w:val="24"/>
          <w:u w:val="single"/>
        </w:rPr>
        <w:t xml:space="preserve"> DE LA MATERIA:</w:t>
      </w:r>
    </w:p>
    <w:p w:rsidR="00444234" w:rsidRPr="00444234" w:rsidRDefault="00BC25A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444234">
        <w:rPr>
          <w:sz w:val="22"/>
          <w:szCs w:val="22"/>
        </w:rPr>
        <w:t>-</w:t>
      </w:r>
      <w:r w:rsidR="003E4EE8" w:rsidRPr="00444234">
        <w:rPr>
          <w:sz w:val="22"/>
          <w:szCs w:val="22"/>
        </w:rPr>
        <w:t xml:space="preserve"> Caracterizar a las organizaciones como sistemas sociales abiertos insertos en un contexto con el que mantienen una relación de mutua determinación. </w:t>
      </w:r>
    </w:p>
    <w:p w:rsidR="00444234" w:rsidRPr="00444234" w:rsidRDefault="0044423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444234">
        <w:rPr>
          <w:sz w:val="22"/>
          <w:szCs w:val="22"/>
        </w:rPr>
        <w:t xml:space="preserve">-Promover el reconocimiento de las herramientas jurídicas como modo de formalizar las y la estructura de las organizaciones. </w:t>
      </w:r>
    </w:p>
    <w:p w:rsidR="00444234" w:rsidRPr="00444234" w:rsidRDefault="0044423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444234">
        <w:rPr>
          <w:sz w:val="22"/>
          <w:szCs w:val="22"/>
        </w:rPr>
        <w:t xml:space="preserve">-  Presentar las relaciones entre los propósitos organizacionales y los tipos jurídicos previstos para las organizaciones. </w:t>
      </w:r>
    </w:p>
    <w:p w:rsidR="00444234" w:rsidRPr="00444234" w:rsidRDefault="0044423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444234">
        <w:rPr>
          <w:sz w:val="22"/>
          <w:szCs w:val="22"/>
        </w:rPr>
        <w:t xml:space="preserve">-Analizar el impacto de las decisiones que adoptan las organizaciones en el contexto social, cultural, económico, tecnológico y ambiental. </w:t>
      </w:r>
    </w:p>
    <w:p w:rsidR="00444234" w:rsidRPr="00444234" w:rsidRDefault="0044423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sz w:val="22"/>
          <w:szCs w:val="22"/>
        </w:rPr>
      </w:pPr>
      <w:r w:rsidRPr="00444234">
        <w:rPr>
          <w:sz w:val="22"/>
          <w:szCs w:val="22"/>
        </w:rPr>
        <w:t xml:space="preserve">- Distinguir las áreas básicas de actividad organizacional, describir sus funciones principales y las relaciones que se establecen entre ellas.  </w:t>
      </w:r>
    </w:p>
    <w:p w:rsidR="00444234" w:rsidRPr="00444234" w:rsidRDefault="00444234" w:rsidP="004442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  <w:lang w:val="es-AR"/>
        </w:rPr>
      </w:pPr>
      <w:r w:rsidRPr="00444234">
        <w:rPr>
          <w:sz w:val="22"/>
          <w:szCs w:val="22"/>
          <w:lang w:val="es-AR"/>
        </w:rPr>
        <w:t>- Distinguir la importancia de los sistemas de información en las organizaciones.</w:t>
      </w:r>
    </w:p>
    <w:p w:rsidR="00444234" w:rsidRPr="00D5794C" w:rsidRDefault="00444234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lang w:val="es-AR"/>
        </w:rPr>
      </w:pPr>
      <w:r w:rsidRPr="00444234">
        <w:rPr>
          <w:sz w:val="22"/>
          <w:szCs w:val="22"/>
          <w:lang w:val="es-AR"/>
        </w:rPr>
        <w:t>-Analizar los problemas con los que se puede encontrar una organización y su modo de resolución</w:t>
      </w:r>
      <w:r>
        <w:rPr>
          <w:lang w:val="es-AR"/>
        </w:rPr>
        <w:t>.</w:t>
      </w:r>
    </w:p>
    <w:p w:rsidR="00D5794C" w:rsidRDefault="00D5794C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4"/>
          <w:szCs w:val="24"/>
          <w:u w:val="single"/>
        </w:rPr>
      </w:pPr>
    </w:p>
    <w:p w:rsidR="003E4EE8" w:rsidRPr="00444234" w:rsidRDefault="001F4547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4"/>
          <w:szCs w:val="24"/>
          <w:u w:val="single"/>
        </w:rPr>
      </w:pPr>
      <w:r w:rsidRPr="00444234">
        <w:rPr>
          <w:b/>
          <w:sz w:val="24"/>
          <w:szCs w:val="24"/>
          <w:u w:val="single"/>
        </w:rPr>
        <w:t>CONTENIDOS:</w:t>
      </w:r>
    </w:p>
    <w:p w:rsidR="00444234" w:rsidRPr="00D5794C" w:rsidRDefault="008442E9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</w:rPr>
      </w:pPr>
      <w:r w:rsidRPr="00D5794C">
        <w:rPr>
          <w:b/>
          <w:sz w:val="22"/>
          <w:szCs w:val="22"/>
          <w:u w:val="single"/>
        </w:rPr>
        <w:t>UNIDAD 1</w:t>
      </w:r>
      <w:r w:rsidRPr="00D5794C">
        <w:rPr>
          <w:b/>
          <w:sz w:val="22"/>
          <w:szCs w:val="22"/>
        </w:rPr>
        <w:t>:</w:t>
      </w:r>
      <w:r w:rsidR="003E4EE8" w:rsidRPr="00D5794C">
        <w:rPr>
          <w:b/>
          <w:sz w:val="22"/>
          <w:szCs w:val="22"/>
        </w:rPr>
        <w:t xml:space="preserve"> </w:t>
      </w:r>
      <w:proofErr w:type="gramStart"/>
      <w:r w:rsidRPr="00D5794C">
        <w:rPr>
          <w:b/>
          <w:sz w:val="22"/>
          <w:szCs w:val="22"/>
        </w:rPr>
        <w:t>“ INTRODUCCIÓN</w:t>
      </w:r>
      <w:proofErr w:type="gramEnd"/>
      <w:r w:rsidRPr="00D5794C">
        <w:rPr>
          <w:b/>
          <w:sz w:val="22"/>
          <w:szCs w:val="22"/>
        </w:rPr>
        <w:t>”</w:t>
      </w:r>
    </w:p>
    <w:p w:rsidR="003E4EE8" w:rsidRPr="00D5794C" w:rsidRDefault="008442E9" w:rsidP="00D5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b/>
          <w:sz w:val="22"/>
          <w:szCs w:val="22"/>
        </w:rPr>
      </w:pPr>
      <w:r w:rsidRPr="00D5794C">
        <w:rPr>
          <w:sz w:val="22"/>
          <w:szCs w:val="22"/>
        </w:rPr>
        <w:t>Concepto. Elementos que caracterizan a las organizaciones. Tipos de organizaciones (formales e informales). Modos de organización (cooperativa y solidaria). La estructura</w:t>
      </w:r>
      <w:r w:rsidR="00444234" w:rsidRPr="00D5794C">
        <w:rPr>
          <w:sz w:val="22"/>
          <w:szCs w:val="22"/>
        </w:rPr>
        <w:t xml:space="preserve"> jurídica de las organizaciones y los distintos tipos establecidos en la ley.</w:t>
      </w:r>
    </w:p>
    <w:p w:rsidR="003E4EE8" w:rsidRPr="00D5794C" w:rsidRDefault="008442E9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</w:rPr>
      </w:pPr>
      <w:r w:rsidRPr="00D5794C">
        <w:rPr>
          <w:b/>
          <w:sz w:val="22"/>
          <w:szCs w:val="22"/>
          <w:u w:val="single"/>
        </w:rPr>
        <w:t>UNIDAD 2</w:t>
      </w:r>
      <w:r w:rsidRPr="00D5794C">
        <w:rPr>
          <w:b/>
          <w:sz w:val="22"/>
          <w:szCs w:val="22"/>
        </w:rPr>
        <w:t>: “</w:t>
      </w:r>
      <w:r w:rsidR="003E4EE8" w:rsidRPr="00D5794C">
        <w:rPr>
          <w:b/>
          <w:sz w:val="22"/>
          <w:szCs w:val="22"/>
        </w:rPr>
        <w:t>LA ORGANIZACIÓN COMO SISTEMA SOCIAL ABIERTO”</w:t>
      </w:r>
    </w:p>
    <w:p w:rsidR="003E4EE8" w:rsidRPr="00D5794C" w:rsidRDefault="003E4EE8" w:rsidP="00D5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sz w:val="22"/>
          <w:szCs w:val="22"/>
        </w:rPr>
      </w:pPr>
      <w:r w:rsidRPr="00D5794C">
        <w:rPr>
          <w:sz w:val="22"/>
          <w:szCs w:val="22"/>
        </w:rPr>
        <w:t>La cultura</w:t>
      </w:r>
      <w:r w:rsidR="00444234" w:rsidRPr="00D5794C">
        <w:rPr>
          <w:sz w:val="22"/>
          <w:szCs w:val="22"/>
        </w:rPr>
        <w:t xml:space="preserve"> </w:t>
      </w:r>
      <w:r w:rsidR="008442E9" w:rsidRPr="00D5794C">
        <w:rPr>
          <w:sz w:val="22"/>
          <w:szCs w:val="22"/>
        </w:rPr>
        <w:t xml:space="preserve">organizacional: componentes; principales indicadores. El análisis interno de la organización: fortalezas y debilidades. Las organizaciones y su contexto: oportunidades y amenazas. </w:t>
      </w:r>
      <w:r w:rsidRPr="00D5794C">
        <w:rPr>
          <w:sz w:val="22"/>
          <w:szCs w:val="22"/>
        </w:rPr>
        <w:t xml:space="preserve">Alcances y limitaciones de organizaciones de carácter competitivo. Micro y </w:t>
      </w:r>
      <w:r w:rsidR="00153B10" w:rsidRPr="00D5794C">
        <w:rPr>
          <w:sz w:val="22"/>
          <w:szCs w:val="22"/>
        </w:rPr>
        <w:t>macro ambiente</w:t>
      </w:r>
      <w:r w:rsidRPr="00D5794C">
        <w:rPr>
          <w:sz w:val="22"/>
          <w:szCs w:val="22"/>
        </w:rPr>
        <w:t xml:space="preserve">. Las relaciones con el medio: cambio y adaptación. </w:t>
      </w:r>
      <w:r w:rsidR="008442E9" w:rsidRPr="00D5794C">
        <w:rPr>
          <w:sz w:val="22"/>
          <w:szCs w:val="22"/>
        </w:rPr>
        <w:t>Impacto del accionar organizacional sobre el ambiente social y ecológico en el marco de un desarrollo sustentable. Responsabilidad social.</w:t>
      </w:r>
    </w:p>
    <w:p w:rsidR="003E4EE8" w:rsidRPr="00D5794C" w:rsidRDefault="003E4EE8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</w:rPr>
      </w:pPr>
      <w:r w:rsidRPr="00D5794C">
        <w:rPr>
          <w:b/>
          <w:sz w:val="22"/>
          <w:szCs w:val="22"/>
          <w:u w:val="single"/>
        </w:rPr>
        <w:t>UNIDAD 3</w:t>
      </w:r>
      <w:r w:rsidRPr="00D5794C">
        <w:rPr>
          <w:b/>
          <w:sz w:val="22"/>
          <w:szCs w:val="22"/>
        </w:rPr>
        <w:t>: “LAS ORGANIZACIONES COMO REDES”</w:t>
      </w:r>
    </w:p>
    <w:p w:rsidR="003E4EE8" w:rsidRPr="00D5794C" w:rsidRDefault="008442E9" w:rsidP="00D5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sz w:val="22"/>
          <w:szCs w:val="22"/>
        </w:rPr>
      </w:pPr>
      <w:r w:rsidRPr="00D5794C">
        <w:rPr>
          <w:sz w:val="22"/>
          <w:szCs w:val="22"/>
        </w:rPr>
        <w:t xml:space="preserve">Las organizaciones como redes: La estructura interna </w:t>
      </w:r>
      <w:r w:rsidR="00444234" w:rsidRPr="00D5794C">
        <w:rPr>
          <w:sz w:val="22"/>
          <w:szCs w:val="22"/>
        </w:rPr>
        <w:t xml:space="preserve">organización: los componentes formales e informales. El componente formal. La concepción mecanicista de las organizaciones. Configuraciones estructurales.  El componente informal. Las personas y los grupos de trabajo. Comportamiento y motivación. Intereses y conflictos. El poder y la cultura organizacional. Liderazgo, toma de decisiones y participación. Canales de comunicación.  </w:t>
      </w:r>
      <w:proofErr w:type="gramStart"/>
      <w:r w:rsidRPr="00D5794C">
        <w:rPr>
          <w:sz w:val="22"/>
          <w:szCs w:val="22"/>
        </w:rPr>
        <w:t>de</w:t>
      </w:r>
      <w:proofErr w:type="gramEnd"/>
      <w:r w:rsidRPr="00D5794C">
        <w:rPr>
          <w:sz w:val="22"/>
          <w:szCs w:val="22"/>
        </w:rPr>
        <w:t xml:space="preserve"> la </w:t>
      </w:r>
    </w:p>
    <w:p w:rsidR="003E4EE8" w:rsidRPr="00D5794C" w:rsidRDefault="003E4EE8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</w:rPr>
      </w:pPr>
      <w:r w:rsidRPr="00D5794C">
        <w:rPr>
          <w:b/>
          <w:sz w:val="22"/>
          <w:szCs w:val="22"/>
          <w:u w:val="single"/>
        </w:rPr>
        <w:lastRenderedPageBreak/>
        <w:t>UNIDAD 4</w:t>
      </w:r>
      <w:r w:rsidRPr="00D5794C">
        <w:rPr>
          <w:b/>
          <w:sz w:val="22"/>
          <w:szCs w:val="22"/>
        </w:rPr>
        <w:t xml:space="preserve">: </w:t>
      </w:r>
      <w:proofErr w:type="gramStart"/>
      <w:r w:rsidRPr="00D5794C">
        <w:rPr>
          <w:b/>
          <w:sz w:val="22"/>
          <w:szCs w:val="22"/>
        </w:rPr>
        <w:t>“ LAS</w:t>
      </w:r>
      <w:proofErr w:type="gramEnd"/>
      <w:r w:rsidRPr="00D5794C">
        <w:rPr>
          <w:b/>
          <w:sz w:val="22"/>
          <w:szCs w:val="22"/>
        </w:rPr>
        <w:t xml:space="preserve"> ORGANIZACIONES Y EL SISTEMA DE INFORMACION”</w:t>
      </w:r>
    </w:p>
    <w:p w:rsidR="003E4EE8" w:rsidRPr="00D5794C" w:rsidRDefault="008442E9" w:rsidP="00D5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sz w:val="22"/>
          <w:szCs w:val="22"/>
        </w:rPr>
      </w:pPr>
      <w:r w:rsidRPr="00D5794C">
        <w:rPr>
          <w:sz w:val="22"/>
          <w:szCs w:val="22"/>
        </w:rPr>
        <w:t xml:space="preserve">Características y condiciones de la información. Componentes de un sistema de información. La ética en el uso de la información. Relaciones entre los sistemas de información y el desarrollo de las tecnologías de la información. El sistema de información como integrante del sistema administrativo.  </w:t>
      </w:r>
    </w:p>
    <w:p w:rsidR="003E4EE8" w:rsidRPr="00D5794C" w:rsidRDefault="003E4EE8" w:rsidP="003E4E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</w:rPr>
      </w:pPr>
      <w:r w:rsidRPr="00D5794C">
        <w:rPr>
          <w:b/>
          <w:sz w:val="22"/>
          <w:szCs w:val="22"/>
          <w:u w:val="single"/>
        </w:rPr>
        <w:t>UNIDAD 5</w:t>
      </w:r>
      <w:r w:rsidRPr="00D5794C">
        <w:rPr>
          <w:b/>
          <w:sz w:val="22"/>
          <w:szCs w:val="22"/>
        </w:rPr>
        <w:t>: “</w:t>
      </w:r>
      <w:r w:rsidR="008442E9" w:rsidRPr="00D5794C">
        <w:rPr>
          <w:b/>
          <w:sz w:val="22"/>
          <w:szCs w:val="22"/>
        </w:rPr>
        <w:t>ANÁLISIS DE PROBLEMAS ORGANIZACIONALES</w:t>
      </w:r>
      <w:r w:rsidRPr="00D5794C">
        <w:rPr>
          <w:b/>
          <w:sz w:val="22"/>
          <w:szCs w:val="22"/>
        </w:rPr>
        <w:t>”</w:t>
      </w:r>
      <w:r w:rsidR="008442E9" w:rsidRPr="00D5794C">
        <w:rPr>
          <w:b/>
          <w:sz w:val="22"/>
          <w:szCs w:val="22"/>
        </w:rPr>
        <w:t xml:space="preserve"> </w:t>
      </w:r>
    </w:p>
    <w:p w:rsidR="00BC25A4" w:rsidRDefault="008442E9" w:rsidP="00D5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both"/>
        <w:rPr>
          <w:b/>
          <w:sz w:val="22"/>
          <w:szCs w:val="22"/>
          <w:u w:val="single"/>
        </w:rPr>
      </w:pPr>
      <w:r w:rsidRPr="00D5794C">
        <w:rPr>
          <w:sz w:val="22"/>
          <w:szCs w:val="22"/>
        </w:rPr>
        <w:t>Necesidades y/o problemas en el funcionamiento organizacional</w:t>
      </w:r>
      <w:r w:rsidR="003E4EE8" w:rsidRPr="00D5794C">
        <w:rPr>
          <w:sz w:val="22"/>
          <w:szCs w:val="22"/>
        </w:rPr>
        <w:t xml:space="preserve">. </w:t>
      </w:r>
      <w:r w:rsidRPr="00D5794C">
        <w:rPr>
          <w:sz w:val="22"/>
          <w:szCs w:val="22"/>
        </w:rPr>
        <w:t xml:space="preserve">Modos posibles de respuesta de la organización ante los problemas y/o necesidades planteados. Evaluación de cursos de acción alternativos según diferentes criterios: eficiencia, eficacia, responsabilidad social, racionalidad técnica, etcétera. </w:t>
      </w:r>
    </w:p>
    <w:p w:rsidR="00D5794C" w:rsidRPr="00D5794C" w:rsidRDefault="00D5794C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b/>
          <w:sz w:val="22"/>
          <w:szCs w:val="22"/>
          <w:u w:val="single"/>
        </w:rPr>
      </w:pPr>
    </w:p>
    <w:p w:rsidR="00BC25A4" w:rsidRPr="00BB6D30" w:rsidRDefault="001F4547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4"/>
          <w:szCs w:val="24"/>
        </w:rPr>
      </w:pPr>
      <w:r w:rsidRPr="00BC25A4">
        <w:rPr>
          <w:b/>
          <w:sz w:val="24"/>
          <w:szCs w:val="24"/>
          <w:u w:val="single"/>
        </w:rPr>
        <w:t>BIBLIOGRAFÍA:</w:t>
      </w:r>
      <w:r w:rsidR="00BC25A4" w:rsidRPr="00BC25A4">
        <w:t xml:space="preserve"> </w:t>
      </w:r>
    </w:p>
    <w:p w:rsidR="00BB6D30" w:rsidRPr="00BB6D30" w:rsidRDefault="00BB6D30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4"/>
          <w:szCs w:val="24"/>
        </w:rPr>
      </w:pPr>
      <w:r w:rsidRPr="00BB6D30">
        <w:rPr>
          <w:sz w:val="24"/>
          <w:szCs w:val="24"/>
        </w:rPr>
        <w:t xml:space="preserve">-Teoría de las organizaciones. Alicia </w:t>
      </w:r>
      <w:proofErr w:type="spellStart"/>
      <w:proofErr w:type="gramStart"/>
      <w:r w:rsidRPr="00BB6D30">
        <w:rPr>
          <w:sz w:val="24"/>
          <w:szCs w:val="24"/>
        </w:rPr>
        <w:t>Cortagerena</w:t>
      </w:r>
      <w:proofErr w:type="spellEnd"/>
      <w:r w:rsidRPr="00BB6D30">
        <w:rPr>
          <w:sz w:val="24"/>
          <w:szCs w:val="24"/>
        </w:rPr>
        <w:t xml:space="preserve"> .</w:t>
      </w:r>
      <w:proofErr w:type="gramEnd"/>
      <w:r w:rsidRPr="00BB6D30">
        <w:rPr>
          <w:sz w:val="24"/>
          <w:szCs w:val="24"/>
        </w:rPr>
        <w:t xml:space="preserve"> Claudio </w:t>
      </w:r>
      <w:proofErr w:type="spellStart"/>
      <w:r w:rsidRPr="00BB6D30">
        <w:rPr>
          <w:sz w:val="24"/>
          <w:szCs w:val="24"/>
        </w:rPr>
        <w:t>Freijedo</w:t>
      </w:r>
      <w:proofErr w:type="spellEnd"/>
      <w:r w:rsidRPr="00BB6D30">
        <w:rPr>
          <w:sz w:val="24"/>
          <w:szCs w:val="24"/>
        </w:rPr>
        <w:t>. Ed. Pearson.</w:t>
      </w:r>
    </w:p>
    <w:p w:rsidR="00F32705" w:rsidRPr="00703F5E" w:rsidRDefault="00153B10" w:rsidP="00153B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  <w:lang w:val="en-US"/>
        </w:rPr>
      </w:pPr>
      <w:r>
        <w:rPr>
          <w:sz w:val="22"/>
          <w:szCs w:val="22"/>
        </w:rPr>
        <w:t>-</w:t>
      </w:r>
      <w:r w:rsidR="00F32705" w:rsidRPr="00153B10">
        <w:rPr>
          <w:sz w:val="22"/>
          <w:szCs w:val="22"/>
        </w:rPr>
        <w:t xml:space="preserve">Teoría de las organizaciones. </w:t>
      </w:r>
      <w:proofErr w:type="spellStart"/>
      <w:r w:rsidR="00F32705" w:rsidRPr="00703F5E">
        <w:rPr>
          <w:sz w:val="22"/>
          <w:szCs w:val="22"/>
          <w:lang w:val="en-US"/>
        </w:rPr>
        <w:t>Fairstein</w:t>
      </w:r>
      <w:proofErr w:type="spellEnd"/>
      <w:r w:rsidR="00F32705" w:rsidRPr="00703F5E">
        <w:rPr>
          <w:sz w:val="22"/>
          <w:szCs w:val="22"/>
          <w:lang w:val="en-US"/>
        </w:rPr>
        <w:t xml:space="preserve"> Hector N. Editorial: </w:t>
      </w:r>
      <w:proofErr w:type="spellStart"/>
      <w:r w:rsidR="00F32705" w:rsidRPr="00703F5E">
        <w:rPr>
          <w:sz w:val="22"/>
          <w:szCs w:val="22"/>
          <w:lang w:val="en-US"/>
        </w:rPr>
        <w:t>Aique</w:t>
      </w:r>
      <w:proofErr w:type="spellEnd"/>
      <w:r w:rsidR="00F32705" w:rsidRPr="00703F5E">
        <w:rPr>
          <w:sz w:val="22"/>
          <w:szCs w:val="22"/>
          <w:lang w:val="en-US"/>
        </w:rPr>
        <w:t>.-</w:t>
      </w:r>
    </w:p>
    <w:p w:rsidR="00F32705" w:rsidRPr="00153B10" w:rsidRDefault="00153B10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</w:rPr>
      </w:pPr>
      <w:r>
        <w:rPr>
          <w:bCs/>
          <w:sz w:val="22"/>
          <w:szCs w:val="22"/>
        </w:rPr>
        <w:t>-</w:t>
      </w:r>
      <w:r w:rsidR="00F32705" w:rsidRPr="00153B10">
        <w:rPr>
          <w:bCs/>
          <w:sz w:val="22"/>
          <w:szCs w:val="22"/>
        </w:rPr>
        <w:t xml:space="preserve">La inteligencia social de las </w:t>
      </w:r>
      <w:r w:rsidRPr="00153B10">
        <w:rPr>
          <w:bCs/>
          <w:sz w:val="22"/>
          <w:szCs w:val="22"/>
        </w:rPr>
        <w:t>organizaciones:</w:t>
      </w:r>
      <w:r w:rsidR="00F32705" w:rsidRPr="00153B10">
        <w:rPr>
          <w:bCs/>
          <w:sz w:val="22"/>
          <w:szCs w:val="22"/>
        </w:rPr>
        <w:t xml:space="preserve"> desarrollando las competencias necesarias para el ejercicio efectivo de la responsabilidad social. </w:t>
      </w:r>
      <w:proofErr w:type="spellStart"/>
      <w:r w:rsidR="00F32705" w:rsidRPr="00153B10">
        <w:rPr>
          <w:bCs/>
          <w:sz w:val="22"/>
          <w:szCs w:val="22"/>
        </w:rPr>
        <w:t>Shvarstein</w:t>
      </w:r>
      <w:proofErr w:type="spellEnd"/>
      <w:r w:rsidR="00F32705" w:rsidRPr="00153B10">
        <w:rPr>
          <w:bCs/>
          <w:sz w:val="22"/>
          <w:szCs w:val="22"/>
        </w:rPr>
        <w:t xml:space="preserve"> Leonardo.</w:t>
      </w:r>
    </w:p>
    <w:p w:rsidR="00F32705" w:rsidRPr="00153B10" w:rsidRDefault="00153B10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</w:rPr>
      </w:pPr>
      <w:r>
        <w:rPr>
          <w:bCs/>
          <w:sz w:val="22"/>
          <w:szCs w:val="22"/>
        </w:rPr>
        <w:t>-</w:t>
      </w:r>
      <w:r w:rsidR="00F32705" w:rsidRPr="00153B10">
        <w:rPr>
          <w:bCs/>
          <w:sz w:val="22"/>
          <w:szCs w:val="22"/>
        </w:rPr>
        <w:t xml:space="preserve">El marco jurídico-normativo de las organizaciones. Apolinar </w:t>
      </w:r>
      <w:proofErr w:type="spellStart"/>
      <w:r w:rsidR="00F32705" w:rsidRPr="00153B10">
        <w:rPr>
          <w:bCs/>
          <w:sz w:val="22"/>
          <w:szCs w:val="22"/>
        </w:rPr>
        <w:t>Garcia</w:t>
      </w:r>
      <w:proofErr w:type="spellEnd"/>
      <w:r w:rsidR="00F32705" w:rsidRPr="00153B10">
        <w:rPr>
          <w:bCs/>
          <w:sz w:val="22"/>
          <w:szCs w:val="22"/>
        </w:rPr>
        <w:t>.-</w:t>
      </w:r>
    </w:p>
    <w:p w:rsidR="000E1901" w:rsidRDefault="00153B10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</w:rPr>
      </w:pPr>
      <w:r>
        <w:rPr>
          <w:sz w:val="22"/>
          <w:szCs w:val="22"/>
        </w:rPr>
        <w:t>-</w:t>
      </w:r>
      <w:r w:rsidRPr="00153B10">
        <w:rPr>
          <w:sz w:val="22"/>
          <w:szCs w:val="22"/>
        </w:rPr>
        <w:t xml:space="preserve">Liderazgo. </w:t>
      </w:r>
      <w:proofErr w:type="spellStart"/>
      <w:r w:rsidRPr="00153B10">
        <w:rPr>
          <w:sz w:val="22"/>
          <w:szCs w:val="22"/>
        </w:rPr>
        <w:t>Sleman</w:t>
      </w:r>
      <w:proofErr w:type="spellEnd"/>
      <w:r w:rsidRPr="00153B10">
        <w:rPr>
          <w:sz w:val="22"/>
          <w:szCs w:val="22"/>
        </w:rPr>
        <w:t xml:space="preserve"> </w:t>
      </w:r>
      <w:proofErr w:type="spellStart"/>
      <w:r w:rsidRPr="00153B10">
        <w:rPr>
          <w:sz w:val="22"/>
          <w:szCs w:val="22"/>
        </w:rPr>
        <w:t>Jim</w:t>
      </w:r>
      <w:proofErr w:type="spellEnd"/>
      <w:r w:rsidRPr="00153B10">
        <w:rPr>
          <w:sz w:val="22"/>
          <w:szCs w:val="22"/>
        </w:rPr>
        <w:t>.</w:t>
      </w:r>
    </w:p>
    <w:p w:rsidR="00153B10" w:rsidRPr="00153B10" w:rsidRDefault="00153B10" w:rsidP="00BC25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rPr>
          <w:sz w:val="22"/>
          <w:szCs w:val="22"/>
        </w:rPr>
      </w:pPr>
      <w:r>
        <w:rPr>
          <w:sz w:val="22"/>
          <w:szCs w:val="22"/>
        </w:rPr>
        <w:t>-Código Civil y Comercial de la República Argentina.</w:t>
      </w:r>
    </w:p>
    <w:sectPr w:rsidR="00153B10" w:rsidRPr="00153B10" w:rsidSect="00F067F6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82121"/>
    <w:multiLevelType w:val="hybridMultilevel"/>
    <w:tmpl w:val="D1EA8F1A"/>
    <w:lvl w:ilvl="0" w:tplc="FB861194"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">
    <w:nsid w:val="325E0A72"/>
    <w:multiLevelType w:val="multilevel"/>
    <w:tmpl w:val="582C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D5304D"/>
    <w:multiLevelType w:val="hybridMultilevel"/>
    <w:tmpl w:val="E2B28BC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C81DE5"/>
    <w:multiLevelType w:val="hybridMultilevel"/>
    <w:tmpl w:val="2A207208"/>
    <w:lvl w:ilvl="0" w:tplc="99FE1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1E1"/>
    <w:rsid w:val="000111EB"/>
    <w:rsid w:val="00043FFA"/>
    <w:rsid w:val="00083612"/>
    <w:rsid w:val="000E1901"/>
    <w:rsid w:val="0014040B"/>
    <w:rsid w:val="00153B10"/>
    <w:rsid w:val="001668B4"/>
    <w:rsid w:val="001F4547"/>
    <w:rsid w:val="002B7232"/>
    <w:rsid w:val="002E1BDB"/>
    <w:rsid w:val="003005B1"/>
    <w:rsid w:val="003E4EE8"/>
    <w:rsid w:val="00423947"/>
    <w:rsid w:val="00444234"/>
    <w:rsid w:val="0044614D"/>
    <w:rsid w:val="004761E1"/>
    <w:rsid w:val="004922A0"/>
    <w:rsid w:val="004B6939"/>
    <w:rsid w:val="005347A9"/>
    <w:rsid w:val="00565CA9"/>
    <w:rsid w:val="00597F75"/>
    <w:rsid w:val="005D042D"/>
    <w:rsid w:val="005F6C7F"/>
    <w:rsid w:val="00611A40"/>
    <w:rsid w:val="006C42B8"/>
    <w:rsid w:val="00703F5E"/>
    <w:rsid w:val="007118C7"/>
    <w:rsid w:val="007124FF"/>
    <w:rsid w:val="0076767C"/>
    <w:rsid w:val="00842D68"/>
    <w:rsid w:val="008442E9"/>
    <w:rsid w:val="00850604"/>
    <w:rsid w:val="00861596"/>
    <w:rsid w:val="00941CF1"/>
    <w:rsid w:val="009862C9"/>
    <w:rsid w:val="009C54C0"/>
    <w:rsid w:val="009F78CF"/>
    <w:rsid w:val="00A120A2"/>
    <w:rsid w:val="00A32BFF"/>
    <w:rsid w:val="00AA4545"/>
    <w:rsid w:val="00AB6A02"/>
    <w:rsid w:val="00BB05A7"/>
    <w:rsid w:val="00BB6D30"/>
    <w:rsid w:val="00BC25A4"/>
    <w:rsid w:val="00C20B6E"/>
    <w:rsid w:val="00D5794C"/>
    <w:rsid w:val="00D63B27"/>
    <w:rsid w:val="00DF0E37"/>
    <w:rsid w:val="00E13C96"/>
    <w:rsid w:val="00E15CDC"/>
    <w:rsid w:val="00E63F75"/>
    <w:rsid w:val="00EA20CC"/>
    <w:rsid w:val="00F067F6"/>
    <w:rsid w:val="00F32705"/>
    <w:rsid w:val="00FB2191"/>
    <w:rsid w:val="00FD5BA0"/>
    <w:rsid w:val="00FE25FC"/>
    <w:rsid w:val="51F2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Textodeglobo">
    <w:name w:val="Balloon Text"/>
    <w:basedOn w:val="Normal"/>
    <w:semiHidden/>
    <w:rsid w:val="007124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6A02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BC25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761E1"/>
    <w:rPr>
      <w:lang w:val="es-ES_tradnl" w:eastAsia="es-ES"/>
    </w:rPr>
  </w:style>
  <w:style w:type="paragraph" w:styleId="Ttulo2">
    <w:name w:val="heading 2"/>
    <w:basedOn w:val="Normal"/>
    <w:next w:val="Normal"/>
    <w:qFormat/>
    <w:rsid w:val="004761E1"/>
    <w:pPr>
      <w:keepNext/>
      <w:jc w:val="right"/>
      <w:outlineLvl w:val="1"/>
    </w:pPr>
    <w:rPr>
      <w:rFonts w:ascii="Bookman Old Style" w:hAnsi="Bookman Old Style" w:cs="Arial"/>
      <w:bCs/>
      <w:i/>
      <w:iCs/>
      <w:color w:val="000000"/>
      <w:szCs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4761E1"/>
    <w:rPr>
      <w:sz w:val="24"/>
    </w:rPr>
  </w:style>
  <w:style w:type="paragraph" w:styleId="Textoindependiente2">
    <w:name w:val="Body Text 2"/>
    <w:basedOn w:val="Normal"/>
    <w:rsid w:val="004761E1"/>
    <w:rPr>
      <w:b/>
    </w:rPr>
  </w:style>
  <w:style w:type="character" w:styleId="Hipervnculo">
    <w:name w:val="Hyperlink"/>
    <w:basedOn w:val="Fuentedeprrafopredeter"/>
    <w:rsid w:val="004761E1"/>
    <w:rPr>
      <w:color w:val="0000FF"/>
      <w:u w:val="single"/>
    </w:rPr>
  </w:style>
  <w:style w:type="character" w:styleId="Hipervnculovisitado">
    <w:name w:val="FollowedHyperlink"/>
    <w:basedOn w:val="Fuentedeprrafopredeter"/>
    <w:rsid w:val="00DF0E37"/>
    <w:rPr>
      <w:color w:val="800080"/>
      <w:u w:val="single"/>
    </w:rPr>
  </w:style>
  <w:style w:type="paragraph" w:styleId="Textodeglobo">
    <w:name w:val="Balloon Text"/>
    <w:basedOn w:val="Normal"/>
    <w:semiHidden/>
    <w:rsid w:val="007124F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B6A02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BC2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huertomosconi.edu.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“NUESTRA SEÑORA DEL HUERTO” (A-326)</vt:lpstr>
    </vt:vector>
  </TitlesOfParts>
  <Company/>
  <LinksUpToDate>false</LinksUpToDate>
  <CharactersWithSpaces>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“NUESTRA SEÑORA DEL HUERTO” (A-326)</dc:title>
  <dc:creator>Colegio Nuestra Señora del Huerto</dc:creator>
  <cp:lastModifiedBy>Home</cp:lastModifiedBy>
  <cp:revision>2</cp:revision>
  <cp:lastPrinted>2015-09-08T11:54:00Z</cp:lastPrinted>
  <dcterms:created xsi:type="dcterms:W3CDTF">2019-03-06T14:04:00Z</dcterms:created>
  <dcterms:modified xsi:type="dcterms:W3CDTF">2019-03-06T14:04:00Z</dcterms:modified>
</cp:coreProperties>
</file>