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25" w:rsidRDefault="005E15F5">
      <w:bookmarkStart w:id="0" w:name="_GoBack"/>
      <w:bookmarkEnd w:id="0"/>
      <w:r>
        <w:t>+</w:t>
      </w:r>
      <w:r w:rsidR="00ED4CD3">
        <w:t>INSTITUTO NUESTRA SEÑORA DEL HUERTO ( A- 326)</w:t>
      </w:r>
    </w:p>
    <w:p w:rsidR="00ED4CD3" w:rsidRDefault="00ED4CD3">
      <w:r>
        <w:t>PROG</w:t>
      </w:r>
      <w:r w:rsidR="00EA3615">
        <w:t>RAMA DE GEOGRAFIA – 1 AÑO</w:t>
      </w:r>
      <w:r w:rsidR="003F7A1D">
        <w:t xml:space="preserve">   CBU</w:t>
      </w:r>
      <w:r w:rsidR="00C731A5">
        <w:t xml:space="preserve">                   AÑO :</w:t>
      </w:r>
      <w:r w:rsidR="00D41B29">
        <w:t xml:space="preserve"> 2014</w:t>
      </w:r>
    </w:p>
    <w:p w:rsidR="00D41B29" w:rsidRDefault="00D41B29">
      <w:r>
        <w:t>PROFESORA</w:t>
      </w:r>
      <w:proofErr w:type="gramStart"/>
      <w:r>
        <w:t>:  María</w:t>
      </w:r>
      <w:proofErr w:type="gramEnd"/>
      <w:r>
        <w:t xml:space="preserve"> Angélica Hernández</w:t>
      </w:r>
    </w:p>
    <w:p w:rsidR="00C731A5" w:rsidRDefault="00C731A5">
      <w:proofErr w:type="gramStart"/>
      <w:r>
        <w:t>BIBLIOGRAFÍA :</w:t>
      </w:r>
      <w:proofErr w:type="gramEnd"/>
      <w:r>
        <w:t xml:space="preserve"> “Dinámica ambiental –La organización de los espacios urbanos y rurales “ María Julia Echeverría –Silvia María Capuz. a –Z Editora.</w:t>
      </w:r>
    </w:p>
    <w:p w:rsidR="00D41B29" w:rsidRDefault="00D41B29">
      <w:r>
        <w:t xml:space="preserve">OBJETIVOS DE  LA </w:t>
      </w:r>
      <w:proofErr w:type="gramStart"/>
      <w:r>
        <w:t>MATERIA :</w:t>
      </w:r>
      <w:proofErr w:type="gramEnd"/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 xml:space="preserve">Conocer   y    emplear el vocabulario específico de la mater </w:t>
      </w:r>
      <w:proofErr w:type="spellStart"/>
      <w:r>
        <w:t>ia</w:t>
      </w:r>
      <w:proofErr w:type="spellEnd"/>
      <w:r>
        <w:t>.</w:t>
      </w:r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 xml:space="preserve"> Desarrollar hábitos de lectura e interpretación de   material cartográfico.</w:t>
      </w:r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 xml:space="preserve"> Reconocer </w:t>
      </w:r>
      <w:proofErr w:type="spellStart"/>
      <w:r>
        <w:t>multicausalidades</w:t>
      </w:r>
      <w:proofErr w:type="spellEnd"/>
      <w:r>
        <w:t xml:space="preserve">  en fenómenos   naturales y sociales.</w:t>
      </w:r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>Comprender el vínculo sociedad- naturaleza  y sus interrelaciones.</w:t>
      </w:r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>Conocer los diferentes espacios    y paisajes para establecer similitudes y diferencias.</w:t>
      </w:r>
    </w:p>
    <w:p w:rsidR="00D41B29" w:rsidRDefault="00D41B29" w:rsidP="00D41B29">
      <w:pPr>
        <w:pStyle w:val="Prrafodelista"/>
        <w:numPr>
          <w:ilvl w:val="0"/>
          <w:numId w:val="7"/>
        </w:numPr>
      </w:pPr>
      <w:r>
        <w:t>Desarrolla r  hábitos de  respeto y cuidado del medio ambiente.</w:t>
      </w:r>
    </w:p>
    <w:p w:rsidR="00D41B29" w:rsidRDefault="00D41B29" w:rsidP="00D41B29">
      <w:pPr>
        <w:pStyle w:val="Prrafodelista"/>
        <w:numPr>
          <w:ilvl w:val="0"/>
          <w:numId w:val="7"/>
        </w:numPr>
      </w:pPr>
    </w:p>
    <w:p w:rsidR="00ED4CD3" w:rsidRDefault="00ED4CD3" w:rsidP="00ED4CD3">
      <w:pPr>
        <w:pStyle w:val="Prrafodelista"/>
        <w:numPr>
          <w:ilvl w:val="0"/>
          <w:numId w:val="1"/>
        </w:numPr>
      </w:pPr>
      <w:r>
        <w:t>CONCEPTO DE GEOGRAFIA</w:t>
      </w:r>
    </w:p>
    <w:p w:rsidR="00ED4CD3" w:rsidRDefault="00ED4CD3" w:rsidP="00ED4CD3">
      <w:r>
        <w:rPr>
          <w:vertAlign w:val="superscript"/>
        </w:rPr>
        <w:t xml:space="preserve">` </w:t>
      </w:r>
      <w:r w:rsidR="00D41B29">
        <w:t xml:space="preserve">     .    </w:t>
      </w:r>
      <w:r>
        <w:t xml:space="preserve"> Divisiones de la </w:t>
      </w:r>
      <w:proofErr w:type="gramStart"/>
      <w:r>
        <w:t>Geografía .</w:t>
      </w:r>
      <w:proofErr w:type="gramEnd"/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Espacio geográfico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La Tierra en el espacio : movimientos y consecuencias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La Tierra, dimensiones y  forma.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Formas de representación de la Tierra.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 xml:space="preserve">Cartografía: tipos de mapas 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Elementos del mapa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proofErr w:type="gramStart"/>
      <w:r>
        <w:t>Escalas ,</w:t>
      </w:r>
      <w:proofErr w:type="gramEnd"/>
      <w:r>
        <w:t xml:space="preserve"> proyecciones.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 xml:space="preserve">Otras formas de </w:t>
      </w:r>
      <w:proofErr w:type="gramStart"/>
      <w:r>
        <w:t>representación .</w:t>
      </w:r>
      <w:proofErr w:type="gramEnd"/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Orientación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Localización absoluta y localización relativa.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Coordenadas geográficas.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Husos horarios.</w:t>
      </w:r>
    </w:p>
    <w:p w:rsidR="00D41B29" w:rsidRDefault="00D41B29" w:rsidP="00D41B29">
      <w:pPr>
        <w:pStyle w:val="Prrafodelista"/>
        <w:ind w:left="645"/>
      </w:pPr>
    </w:p>
    <w:p w:rsidR="00ED4CD3" w:rsidRDefault="00ED4CD3" w:rsidP="00ED4CD3">
      <w:pPr>
        <w:pStyle w:val="Prrafodelista"/>
        <w:numPr>
          <w:ilvl w:val="0"/>
          <w:numId w:val="1"/>
        </w:numPr>
      </w:pPr>
      <w:r>
        <w:t>LA DIVERSIDAD AMBIENTAL EN EL MUNDO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Los ambientes: sus componentes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>La litosfera – Consecuencias del desplazamiento de placas. El modelado terrestre.</w:t>
      </w:r>
    </w:p>
    <w:p w:rsidR="00ED4CD3" w:rsidRDefault="00ED4CD3" w:rsidP="00ED4CD3">
      <w:pPr>
        <w:pStyle w:val="Prrafodelista"/>
        <w:ind w:left="645"/>
      </w:pPr>
      <w:r>
        <w:t>Relieves emergidos y relieves sumergidos</w:t>
      </w:r>
    </w:p>
    <w:p w:rsidR="00ED4CD3" w:rsidRDefault="00ED4CD3" w:rsidP="00ED4CD3">
      <w:pPr>
        <w:pStyle w:val="Prrafodelista"/>
        <w:numPr>
          <w:ilvl w:val="0"/>
          <w:numId w:val="5"/>
        </w:numPr>
      </w:pPr>
      <w:r>
        <w:t xml:space="preserve">La </w:t>
      </w:r>
      <w:proofErr w:type="gramStart"/>
      <w:r>
        <w:t>hidrósfera .</w:t>
      </w:r>
      <w:proofErr w:type="gramEnd"/>
      <w:r>
        <w:t xml:space="preserve"> Aguas </w:t>
      </w:r>
      <w:proofErr w:type="gramStart"/>
      <w:r>
        <w:t>marinas .</w:t>
      </w:r>
      <w:proofErr w:type="gramEnd"/>
      <w:r>
        <w:t xml:space="preserve"> Movimientos de las aguas </w:t>
      </w:r>
      <w:proofErr w:type="spellStart"/>
      <w:r>
        <w:t>océanicas</w:t>
      </w:r>
      <w:proofErr w:type="spellEnd"/>
      <w:r>
        <w:t>. Relación entre las sociedades y los océanos.</w:t>
      </w:r>
    </w:p>
    <w:p w:rsidR="00715B7D" w:rsidRDefault="00715B7D" w:rsidP="00715B7D">
      <w:pPr>
        <w:pStyle w:val="Prrafodelista"/>
        <w:ind w:left="645"/>
      </w:pPr>
      <w:r>
        <w:t xml:space="preserve">Aguas continentales: ríos, arroyos, etc. 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 atmósfera: sus elementos. Procesos climáticos. Componentes del clima. Factores que lo modifican .Tipos de clima.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lastRenderedPageBreak/>
        <w:t>La biósfera: diferentes tipos de biomas.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 dinámica ambiental: relación sociedad-</w:t>
      </w:r>
      <w:proofErr w:type="gramStart"/>
      <w:r>
        <w:t>naturaleza :</w:t>
      </w:r>
      <w:proofErr w:type="gramEnd"/>
      <w:r>
        <w:t xml:space="preserve"> distribución geográfica de la población.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Problemáticas ambientales a escala global y regional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Pérdida de la biodiversidad.</w:t>
      </w:r>
    </w:p>
    <w:p w:rsidR="00D41B29" w:rsidRDefault="00D41B29" w:rsidP="00D41B29">
      <w:pPr>
        <w:pStyle w:val="Prrafodelista"/>
        <w:ind w:left="645"/>
      </w:pPr>
    </w:p>
    <w:p w:rsidR="00715B7D" w:rsidRDefault="00715B7D" w:rsidP="00715B7D">
      <w:pPr>
        <w:pStyle w:val="Prrafodelista"/>
        <w:numPr>
          <w:ilvl w:val="0"/>
          <w:numId w:val="1"/>
        </w:numPr>
      </w:pPr>
      <w:r>
        <w:t>LOS ESPACIOS URBANOS.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Diferencias entre espacios rurales y urbanos.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 xml:space="preserve">El proceso de urbanización 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Las mega-ciudades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Las funciones urbanas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Los problemas de la ciudad.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El sistema urbano argentino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División política de Argentina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Red.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Redes de transporte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El área Metropolitana´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 Ciudad Autónoma de Bs.AS.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Los usos del suelo.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Los problemas ambientales urbanos.</w:t>
      </w:r>
    </w:p>
    <w:p w:rsidR="00D41B29" w:rsidRDefault="00D41B29" w:rsidP="00D41B29">
      <w:pPr>
        <w:pStyle w:val="Prrafodelista"/>
        <w:ind w:left="645"/>
      </w:pPr>
    </w:p>
    <w:p w:rsidR="00715B7D" w:rsidRDefault="00715B7D" w:rsidP="00715B7D">
      <w:pPr>
        <w:pStyle w:val="Prrafodelista"/>
        <w:numPr>
          <w:ilvl w:val="0"/>
          <w:numId w:val="1"/>
        </w:numPr>
      </w:pPr>
      <w:r>
        <w:t>LOS ESPACIOS RURALES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Los espacios rurales en el mundo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El hombre y los recursos.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Las actividades económicas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Sistemas agropecuarios: componentes y clasificación.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El comercio de alimentos y materias primas.</w:t>
      </w:r>
    </w:p>
    <w:p w:rsidR="00715B7D" w:rsidRDefault="00715B7D" w:rsidP="00715B7D">
      <w:pPr>
        <w:pStyle w:val="Prrafodelista"/>
        <w:numPr>
          <w:ilvl w:val="0"/>
          <w:numId w:val="5"/>
        </w:numPr>
      </w:pPr>
      <w:r>
        <w:t>Biotecnología: su relación con el incremento de la productividad.</w:t>
      </w:r>
    </w:p>
    <w:p w:rsidR="00715B7D" w:rsidRDefault="00715B7D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Default="00860A31" w:rsidP="00715B7D">
      <w:pPr>
        <w:pStyle w:val="Prrafodelista"/>
        <w:ind w:left="645"/>
      </w:pPr>
    </w:p>
    <w:p w:rsidR="00860A31" w:rsidRPr="00ED4CD3" w:rsidRDefault="00860A31" w:rsidP="00715B7D">
      <w:pPr>
        <w:pStyle w:val="Prrafodelista"/>
        <w:ind w:left="645"/>
      </w:pPr>
      <w:r>
        <w:t xml:space="preserve">                                                                                María Angélica Hernández.</w:t>
      </w:r>
    </w:p>
    <w:sectPr w:rsidR="00860A31" w:rsidRPr="00ED4CD3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1258F"/>
    <w:multiLevelType w:val="hybridMultilevel"/>
    <w:tmpl w:val="F6AA8DCC"/>
    <w:lvl w:ilvl="0" w:tplc="2E62AD68">
      <w:start w:val="1"/>
      <w:numFmt w:val="bullet"/>
      <w:lvlText w:val=""/>
      <w:lvlJc w:val="left"/>
      <w:pPr>
        <w:ind w:left="54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2F481113"/>
    <w:multiLevelType w:val="hybridMultilevel"/>
    <w:tmpl w:val="06B6C8C2"/>
    <w:lvl w:ilvl="0" w:tplc="81A4D0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D7B6D"/>
    <w:multiLevelType w:val="hybridMultilevel"/>
    <w:tmpl w:val="B10A44A2"/>
    <w:lvl w:ilvl="0" w:tplc="D6DC71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72BD7"/>
    <w:multiLevelType w:val="hybridMultilevel"/>
    <w:tmpl w:val="24ECBFEE"/>
    <w:lvl w:ilvl="0" w:tplc="32E62558">
      <w:start w:val="1"/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">
    <w:nsid w:val="5E53596C"/>
    <w:multiLevelType w:val="hybridMultilevel"/>
    <w:tmpl w:val="E918C9EE"/>
    <w:lvl w:ilvl="0" w:tplc="AAB0C040">
      <w:start w:val="1"/>
      <w:numFmt w:val="bullet"/>
      <w:lvlText w:val=""/>
      <w:lvlJc w:val="left"/>
      <w:pPr>
        <w:ind w:left="1035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6E1A1BA3"/>
    <w:multiLevelType w:val="hybridMultilevel"/>
    <w:tmpl w:val="3C1C669C"/>
    <w:lvl w:ilvl="0" w:tplc="3A5E74F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3E18A3"/>
    <w:multiLevelType w:val="hybridMultilevel"/>
    <w:tmpl w:val="3322F2CC"/>
    <w:lvl w:ilvl="0" w:tplc="8DB0114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CD3"/>
    <w:rsid w:val="00073525"/>
    <w:rsid w:val="0022701F"/>
    <w:rsid w:val="00387011"/>
    <w:rsid w:val="003F7A1D"/>
    <w:rsid w:val="005E15F5"/>
    <w:rsid w:val="00715B7D"/>
    <w:rsid w:val="007B238E"/>
    <w:rsid w:val="00860A31"/>
    <w:rsid w:val="0095476D"/>
    <w:rsid w:val="009B4C1F"/>
    <w:rsid w:val="009E402F"/>
    <w:rsid w:val="00AA10B5"/>
    <w:rsid w:val="00C731A5"/>
    <w:rsid w:val="00CD7196"/>
    <w:rsid w:val="00D15DD4"/>
    <w:rsid w:val="00D41B29"/>
    <w:rsid w:val="00EA3615"/>
    <w:rsid w:val="00ED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D3DD615-C9BB-45E8-A039-0C5A1E38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Maria Alejandra</cp:lastModifiedBy>
  <cp:revision>2</cp:revision>
  <cp:lastPrinted>2013-04-07T18:05:00Z</cp:lastPrinted>
  <dcterms:created xsi:type="dcterms:W3CDTF">2014-03-25T01:21:00Z</dcterms:created>
  <dcterms:modified xsi:type="dcterms:W3CDTF">2014-03-25T01:21:00Z</dcterms:modified>
</cp:coreProperties>
</file>