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25" w:rsidRDefault="00C8594C">
      <w:pPr>
        <w:rPr>
          <w:rFonts w:ascii="Comic Sans MS" w:hAnsi="Comic Sans MS"/>
        </w:rPr>
      </w:pPr>
      <w:bookmarkStart w:id="0" w:name="_GoBack"/>
      <w:bookmarkEnd w:id="0"/>
      <w:r>
        <w:rPr>
          <w:rFonts w:ascii="Comic Sans MS" w:hAnsi="Comic Sans MS"/>
        </w:rPr>
        <w:t xml:space="preserve">INSTITUTO NRTA. </w:t>
      </w:r>
      <w:proofErr w:type="gramStart"/>
      <w:r>
        <w:rPr>
          <w:rFonts w:ascii="Comic Sans MS" w:hAnsi="Comic Sans MS"/>
        </w:rPr>
        <w:t>SRA .</w:t>
      </w:r>
      <w:proofErr w:type="gramEnd"/>
      <w:r>
        <w:rPr>
          <w:rFonts w:ascii="Comic Sans MS" w:hAnsi="Comic Sans MS"/>
        </w:rPr>
        <w:t xml:space="preserve"> DEL HUERTO A -326                </w:t>
      </w:r>
      <w:r w:rsidR="00DD0CD1">
        <w:rPr>
          <w:rFonts w:ascii="Comic Sans MS" w:hAnsi="Comic Sans MS"/>
        </w:rPr>
        <w:t xml:space="preserve">                        AÑO 2014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ARGENTINA Y MERCOSUR 5º AÑO</w:t>
      </w:r>
    </w:p>
    <w:p w:rsidR="00DD0CD1" w:rsidRDefault="00DD0CD1">
      <w:pPr>
        <w:rPr>
          <w:rFonts w:ascii="Comic Sans MS" w:hAnsi="Comic Sans MS"/>
        </w:rPr>
      </w:pPr>
      <w:r>
        <w:rPr>
          <w:rFonts w:ascii="Comic Sans MS" w:hAnsi="Comic Sans MS"/>
        </w:rPr>
        <w:t>PR OF ESORAS: María Angélica  Hernández  - María Isabel Holthoff</w:t>
      </w:r>
    </w:p>
    <w:p w:rsidR="00C8594C" w:rsidRDefault="003D4F69">
      <w:pPr>
        <w:rPr>
          <w:rFonts w:ascii="Comic Sans MS" w:hAnsi="Comic Sans MS"/>
        </w:rPr>
      </w:pPr>
      <w:r>
        <w:rPr>
          <w:rFonts w:ascii="Comic Sans MS" w:hAnsi="Comic Sans MS"/>
        </w:rPr>
        <w:t>BIBLIOGRAFÍA:</w:t>
      </w:r>
      <w:r w:rsidR="001E2E55">
        <w:rPr>
          <w:rFonts w:ascii="Comic Sans MS" w:hAnsi="Comic Sans MS"/>
        </w:rPr>
        <w:t xml:space="preserve"> Sociedades y </w:t>
      </w:r>
      <w:proofErr w:type="gramStart"/>
      <w:r w:rsidR="001E2E55">
        <w:rPr>
          <w:rFonts w:ascii="Comic Sans MS" w:hAnsi="Comic Sans MS"/>
        </w:rPr>
        <w:t>Territorios ”</w:t>
      </w:r>
      <w:proofErr w:type="gramEnd"/>
      <w:r w:rsidR="001E2E55">
        <w:rPr>
          <w:rFonts w:ascii="Comic Sans MS" w:hAnsi="Comic Sans MS"/>
        </w:rPr>
        <w:t xml:space="preserve">Una Geografía de la Argentina para pensar” Programa </w:t>
      </w:r>
      <w:proofErr w:type="spellStart"/>
      <w:r w:rsidR="001E2E55">
        <w:rPr>
          <w:rFonts w:ascii="Comic Sans MS" w:hAnsi="Comic Sans MS"/>
        </w:rPr>
        <w:t>Kapelusz</w:t>
      </w:r>
      <w:proofErr w:type="spellEnd"/>
      <w:r w:rsidR="001E2E55">
        <w:rPr>
          <w:rFonts w:ascii="Comic Sans MS" w:hAnsi="Comic Sans MS"/>
        </w:rPr>
        <w:t xml:space="preserve"> – Educación Secundaria. KAPELUSZ/NORMA.</w:t>
      </w:r>
    </w:p>
    <w:p w:rsidR="006E41E1" w:rsidRDefault="006E41E1">
      <w:pPr>
        <w:rPr>
          <w:rFonts w:ascii="Comic Sans MS" w:hAnsi="Comic Sans MS"/>
        </w:rPr>
      </w:pPr>
      <w:r>
        <w:rPr>
          <w:rFonts w:ascii="Comic Sans MS" w:hAnsi="Comic Sans MS"/>
        </w:rPr>
        <w:t>OBJETIVOS DE LA MATERIA:</w:t>
      </w:r>
    </w:p>
    <w:p w:rsidR="006E41E1" w:rsidRDefault="006E41E1" w:rsidP="006E41E1">
      <w:pPr>
        <w:pStyle w:val="Prrafodelista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Conocer y comprender la realidad del espacio geográfico en el que vive.</w:t>
      </w:r>
    </w:p>
    <w:p w:rsidR="006E41E1" w:rsidRDefault="006E41E1" w:rsidP="006E41E1">
      <w:pPr>
        <w:pStyle w:val="Prrafodelista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Reconocer la importancia  de la Geografía  actual como parte de los procesos                                                                                                        territoriales característicos de la Argentina Contemporánea  y  Mercosur.</w:t>
      </w:r>
    </w:p>
    <w:p w:rsidR="006E41E1" w:rsidRDefault="006E41E1" w:rsidP="006E41E1">
      <w:pPr>
        <w:pStyle w:val="Prrafodelista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Identificar los cambios   en la estructura demográfica  y ocupacional   , en las condic</w:t>
      </w:r>
      <w:r w:rsidR="00916B5E">
        <w:rPr>
          <w:rFonts w:ascii="Comic Sans MS" w:hAnsi="Comic Sans MS"/>
        </w:rPr>
        <w:t xml:space="preserve">iones   de </w:t>
      </w:r>
      <w:r>
        <w:rPr>
          <w:rFonts w:ascii="Comic Sans MS" w:hAnsi="Comic Sans MS"/>
        </w:rPr>
        <w:t xml:space="preserve">vida y en la división  internacional del trabajo, su cultura y </w:t>
      </w:r>
      <w:proofErr w:type="spellStart"/>
      <w:r>
        <w:rPr>
          <w:rFonts w:ascii="Comic Sans MS" w:hAnsi="Comic Sans MS"/>
        </w:rPr>
        <w:t>ur</w:t>
      </w:r>
      <w:proofErr w:type="spellEnd"/>
      <w:r>
        <w:rPr>
          <w:rFonts w:ascii="Comic Sans MS" w:hAnsi="Comic Sans MS"/>
        </w:rPr>
        <w:t xml:space="preserve"> </w:t>
      </w:r>
      <w:proofErr w:type="spellStart"/>
      <w:proofErr w:type="gramStart"/>
      <w:r>
        <w:rPr>
          <w:rFonts w:ascii="Comic Sans MS" w:hAnsi="Comic Sans MS"/>
        </w:rPr>
        <w:t>banización</w:t>
      </w:r>
      <w:proofErr w:type="spellEnd"/>
      <w:r>
        <w:rPr>
          <w:rFonts w:ascii="Comic Sans MS" w:hAnsi="Comic Sans MS"/>
        </w:rPr>
        <w:t xml:space="preserve">  .</w:t>
      </w:r>
      <w:proofErr w:type="gramEnd"/>
    </w:p>
    <w:p w:rsidR="006E41E1" w:rsidRDefault="006E41E1" w:rsidP="006E41E1">
      <w:pPr>
        <w:pStyle w:val="Prrafodelista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>Desarrollar actitudes  de valoración   y respeto  hacia los otros y frente          a la diversidad.</w:t>
      </w:r>
    </w:p>
    <w:p w:rsidR="006E41E1" w:rsidRDefault="00916B5E" w:rsidP="006E41E1">
      <w:pPr>
        <w:pStyle w:val="Prrafodelista"/>
        <w:numPr>
          <w:ilvl w:val="0"/>
          <w:numId w:val="2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Impulsar    actitudes de contemplación, cuidado y r </w:t>
      </w:r>
      <w:proofErr w:type="spellStart"/>
      <w:r>
        <w:rPr>
          <w:rFonts w:ascii="Comic Sans MS" w:hAnsi="Comic Sans MS"/>
        </w:rPr>
        <w:t>esponsabilidad</w:t>
      </w:r>
      <w:proofErr w:type="spellEnd"/>
      <w:r>
        <w:rPr>
          <w:rFonts w:ascii="Comic Sans MS" w:hAnsi="Comic Sans MS"/>
        </w:rPr>
        <w:t xml:space="preserve">  compatibles  con la valoración y con el resguardo del   patrimonio natural y cultural de nuestro país y de otros.</w:t>
      </w:r>
    </w:p>
    <w:p w:rsidR="00916B5E" w:rsidRPr="006E41E1" w:rsidRDefault="00916B5E" w:rsidP="006E41E1">
      <w:pPr>
        <w:pStyle w:val="Prrafodelista"/>
        <w:numPr>
          <w:ilvl w:val="0"/>
          <w:numId w:val="2"/>
        </w:numPr>
        <w:rPr>
          <w:rFonts w:ascii="Comic Sans MS" w:hAnsi="Comic Sans MS"/>
        </w:rPr>
      </w:pP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E</w:t>
      </w:r>
      <w:r w:rsidR="001E2E55">
        <w:rPr>
          <w:rFonts w:ascii="Comic Sans MS" w:hAnsi="Comic Sans MS"/>
        </w:rPr>
        <w:t xml:space="preserve">L ESTADO </w:t>
      </w:r>
      <w:proofErr w:type="gramStart"/>
      <w:r w:rsidR="001E2E55">
        <w:rPr>
          <w:rFonts w:ascii="Comic Sans MS" w:hAnsi="Comic Sans MS"/>
        </w:rPr>
        <w:t>ARGENTINO :</w:t>
      </w:r>
      <w:proofErr w:type="gramEnd"/>
      <w:r w:rsidR="001E2E55">
        <w:rPr>
          <w:rFonts w:ascii="Comic Sans MS" w:hAnsi="Comic Sans MS"/>
        </w:rPr>
        <w:t xml:space="preserve"> Formación :Pueblos originarios.</w:t>
      </w:r>
      <w:r w:rsidR="002B2F2A">
        <w:rPr>
          <w:rFonts w:ascii="Comic Sans MS" w:hAnsi="Comic Sans MS"/>
        </w:rPr>
        <w:t xml:space="preserve"> </w:t>
      </w:r>
      <w:r w:rsidR="001E2E55">
        <w:rPr>
          <w:rFonts w:ascii="Comic Sans MS" w:hAnsi="Comic Sans MS"/>
        </w:rPr>
        <w:t>Etapa colonial.   La independencia y la formación del Estado Nacional.</w:t>
      </w:r>
      <w:r>
        <w:rPr>
          <w:rFonts w:ascii="Comic Sans MS" w:hAnsi="Comic Sans MS"/>
        </w:rPr>
        <w:t xml:space="preserve"> La organización del Estado Argentino. La porción americana emergida- límites y fronteras. La porción oceánica –islas Malvinas La porción antártica. </w:t>
      </w:r>
      <w:r w:rsidR="001E2E55">
        <w:rPr>
          <w:rFonts w:ascii="Comic Sans MS" w:hAnsi="Comic Sans MS"/>
        </w:rPr>
        <w:t xml:space="preserve">Organización </w:t>
      </w:r>
      <w:proofErr w:type="gramStart"/>
      <w:r w:rsidR="001E2E55">
        <w:rPr>
          <w:rFonts w:ascii="Comic Sans MS" w:hAnsi="Comic Sans MS"/>
        </w:rPr>
        <w:t>política :</w:t>
      </w:r>
      <w:proofErr w:type="gramEnd"/>
      <w:r w:rsidR="001E2E55">
        <w:rPr>
          <w:rFonts w:ascii="Comic Sans MS" w:hAnsi="Comic Sans MS"/>
        </w:rPr>
        <w:t xml:space="preserve"> niveles de gobierno.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LAS BASES NATURALES DEL ESTADO ARGENTINO: Diversidad de ambientes. Las formas del relieve. La formación del territorio. El comportamiento de la tropósfera. Los tipos de clima. El cambio climático.</w:t>
      </w:r>
      <w:r w:rsidR="001E2E55">
        <w:rPr>
          <w:rFonts w:ascii="Comic Sans MS" w:hAnsi="Comic Sans MS"/>
        </w:rPr>
        <w:t xml:space="preserve"> </w:t>
      </w:r>
      <w:proofErr w:type="spellStart"/>
      <w:r w:rsidR="001E2E55">
        <w:rPr>
          <w:rFonts w:ascii="Comic Sans MS" w:hAnsi="Comic Sans MS"/>
        </w:rPr>
        <w:t>Ecorregiones</w:t>
      </w:r>
      <w:proofErr w:type="spellEnd"/>
      <w:r w:rsidR="001E2E55">
        <w:rPr>
          <w:rFonts w:ascii="Comic Sans MS" w:hAnsi="Comic Sans MS"/>
        </w:rPr>
        <w:t xml:space="preserve">. Condiciones </w:t>
      </w:r>
      <w:proofErr w:type="gramStart"/>
      <w:r w:rsidR="001E2E55">
        <w:rPr>
          <w:rFonts w:ascii="Comic Sans MS" w:hAnsi="Comic Sans MS"/>
        </w:rPr>
        <w:t>hidrográficas</w:t>
      </w:r>
      <w:r>
        <w:rPr>
          <w:rFonts w:ascii="Comic Sans MS" w:hAnsi="Comic Sans MS"/>
        </w:rPr>
        <w:t xml:space="preserve"> .</w:t>
      </w:r>
      <w:proofErr w:type="gramEnd"/>
      <w:r>
        <w:rPr>
          <w:rFonts w:ascii="Comic Sans MS" w:hAnsi="Comic Sans MS"/>
        </w:rPr>
        <w:t xml:space="preserve"> Los tipos de suelos .Las áreas naturales protegidas –</w:t>
      </w:r>
      <w:r w:rsidR="001E2E55">
        <w:rPr>
          <w:rFonts w:ascii="Comic Sans MS" w:hAnsi="Comic Sans MS"/>
        </w:rPr>
        <w:t>El uso de los recursos naturales en nuestro país.</w:t>
      </w:r>
      <w:r>
        <w:rPr>
          <w:rFonts w:ascii="Comic Sans MS" w:hAnsi="Comic Sans MS"/>
        </w:rPr>
        <w:t xml:space="preserve"> El deterioro de los ambientes. </w:t>
      </w:r>
      <w:r w:rsidR="001E2E55">
        <w:rPr>
          <w:rFonts w:ascii="Comic Sans MS" w:hAnsi="Comic Sans MS"/>
        </w:rPr>
        <w:t>Problemas ambientales y conservación de la naturaleza.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L</w:t>
      </w:r>
      <w:r w:rsidR="001E2E55">
        <w:rPr>
          <w:rFonts w:ascii="Comic Sans MS" w:hAnsi="Comic Sans MS"/>
        </w:rPr>
        <w:t xml:space="preserve">A </w:t>
      </w:r>
      <w:proofErr w:type="gramStart"/>
      <w:r w:rsidR="001E2E55">
        <w:rPr>
          <w:rFonts w:ascii="Comic Sans MS" w:hAnsi="Comic Sans MS"/>
        </w:rPr>
        <w:t xml:space="preserve">POBLACIÓN </w:t>
      </w:r>
      <w:r>
        <w:rPr>
          <w:rFonts w:ascii="Comic Sans MS" w:hAnsi="Comic Sans MS"/>
        </w:rPr>
        <w:t>:</w:t>
      </w:r>
      <w:proofErr w:type="gramEnd"/>
      <w:r>
        <w:rPr>
          <w:rFonts w:ascii="Comic Sans MS" w:hAnsi="Comic Sans MS"/>
        </w:rPr>
        <w:t xml:space="preserve"> El proceso de poblamiento . Distribución y composición de la población. </w:t>
      </w:r>
      <w:r w:rsidR="00471C18">
        <w:rPr>
          <w:rFonts w:ascii="Comic Sans MS" w:hAnsi="Comic Sans MS"/>
        </w:rPr>
        <w:t xml:space="preserve"> Tamaño  y ritmo de crecimiento de la población. </w:t>
      </w:r>
      <w:r>
        <w:rPr>
          <w:rFonts w:ascii="Comic Sans MS" w:hAnsi="Comic Sans MS"/>
        </w:rPr>
        <w:t xml:space="preserve">Migraciones. La pobreza en </w:t>
      </w:r>
      <w:r>
        <w:rPr>
          <w:rFonts w:ascii="Comic Sans MS" w:hAnsi="Comic Sans MS"/>
        </w:rPr>
        <w:lastRenderedPageBreak/>
        <w:t xml:space="preserve">la Argentina. </w:t>
      </w:r>
      <w:proofErr w:type="spellStart"/>
      <w:r>
        <w:rPr>
          <w:rFonts w:ascii="Comic Sans MS" w:hAnsi="Comic Sans MS"/>
        </w:rPr>
        <w:t>Indices</w:t>
      </w:r>
      <w:proofErr w:type="spellEnd"/>
      <w:r>
        <w:rPr>
          <w:rFonts w:ascii="Comic Sans MS" w:hAnsi="Comic Sans MS"/>
        </w:rPr>
        <w:t xml:space="preserve"> de medición de condiciones de vida de la</w:t>
      </w:r>
      <w:r w:rsidR="00471C18">
        <w:rPr>
          <w:rFonts w:ascii="Comic Sans MS" w:hAnsi="Comic Sans MS"/>
        </w:rPr>
        <w:t xml:space="preserve"> población.  La pobreza urbana y la pobreza rural. Espacios urbanos y rurales de la Argentina.</w:t>
      </w:r>
    </w:p>
    <w:p w:rsid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 ACTIVIDADES ECONÓMICAS DE LA POBLACIÓN EN </w:t>
      </w:r>
      <w:proofErr w:type="gramStart"/>
      <w:r>
        <w:rPr>
          <w:rFonts w:ascii="Comic Sans MS" w:hAnsi="Comic Sans MS"/>
        </w:rPr>
        <w:t>ARGENTINA :</w:t>
      </w:r>
      <w:proofErr w:type="gramEnd"/>
      <w:r>
        <w:rPr>
          <w:rFonts w:ascii="Comic Sans MS" w:hAnsi="Comic Sans MS"/>
        </w:rPr>
        <w:t xml:space="preserve"> La organización económica. El modelo </w:t>
      </w:r>
      <w:proofErr w:type="gramStart"/>
      <w:r>
        <w:rPr>
          <w:rFonts w:ascii="Comic Sans MS" w:hAnsi="Comic Sans MS"/>
        </w:rPr>
        <w:t>agroexportador .</w:t>
      </w:r>
      <w:proofErr w:type="gramEnd"/>
      <w:r>
        <w:rPr>
          <w:rFonts w:ascii="Comic Sans MS" w:hAnsi="Comic Sans MS"/>
        </w:rPr>
        <w:t xml:space="preserve"> El modelo de sustitución de importaciones.</w:t>
      </w:r>
      <w:r w:rsidR="00471C18">
        <w:rPr>
          <w:rFonts w:ascii="Comic Sans MS" w:hAnsi="Comic Sans MS"/>
        </w:rPr>
        <w:t xml:space="preserve"> La globalización económica  y  los cambios en el territorio</w:t>
      </w:r>
      <w:proofErr w:type="gramStart"/>
      <w:r w:rsidR="00471C18">
        <w:rPr>
          <w:rFonts w:ascii="Comic Sans MS" w:hAnsi="Comic Sans MS"/>
        </w:rPr>
        <w:t>.</w:t>
      </w:r>
      <w:r>
        <w:rPr>
          <w:rFonts w:ascii="Comic Sans MS" w:hAnsi="Comic Sans MS"/>
        </w:rPr>
        <w:t>.</w:t>
      </w:r>
      <w:proofErr w:type="gramEnd"/>
      <w:r>
        <w:rPr>
          <w:rFonts w:ascii="Comic Sans MS" w:hAnsi="Comic Sans MS"/>
        </w:rPr>
        <w:t xml:space="preserve"> Actividades económicas primarias, secundarias y terciarias.</w:t>
      </w:r>
      <w:r w:rsidR="00471C18">
        <w:rPr>
          <w:rFonts w:ascii="Comic Sans MS" w:hAnsi="Comic Sans MS"/>
        </w:rPr>
        <w:t xml:space="preserve"> Los procesos de integración regional.</w:t>
      </w:r>
      <w:r>
        <w:rPr>
          <w:rFonts w:ascii="Comic Sans MS" w:hAnsi="Comic Sans MS"/>
        </w:rPr>
        <w:t xml:space="preserve"> La Argentina y</w:t>
      </w:r>
      <w:r w:rsidR="007A066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el </w:t>
      </w:r>
      <w:proofErr w:type="gramStart"/>
      <w:r>
        <w:rPr>
          <w:rFonts w:ascii="Comic Sans MS" w:hAnsi="Comic Sans MS"/>
        </w:rPr>
        <w:t>MERCOSUR .</w:t>
      </w:r>
      <w:proofErr w:type="gramEnd"/>
      <w:r>
        <w:rPr>
          <w:rFonts w:ascii="Comic Sans MS" w:hAnsi="Comic Sans MS"/>
        </w:rPr>
        <w:t xml:space="preserve"> </w:t>
      </w:r>
      <w:r w:rsidR="007A066B">
        <w:rPr>
          <w:rFonts w:ascii="Comic Sans MS" w:hAnsi="Comic Sans MS"/>
        </w:rPr>
        <w:t xml:space="preserve"> Objetivos del mercado común. Integrantes y asociados.  </w:t>
      </w:r>
      <w:proofErr w:type="gramStart"/>
      <w:r w:rsidR="007A066B">
        <w:rPr>
          <w:rFonts w:ascii="Comic Sans MS" w:hAnsi="Comic Sans MS"/>
        </w:rPr>
        <w:t>Funcionamiento .</w:t>
      </w:r>
      <w:proofErr w:type="gramEnd"/>
      <w:r w:rsidR="007A066B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La Argentina en el mundo.-</w:t>
      </w:r>
    </w:p>
    <w:p w:rsidR="00C8594C" w:rsidRPr="00C8594C" w:rsidRDefault="00C8594C">
      <w:pPr>
        <w:rPr>
          <w:rFonts w:ascii="Comic Sans MS" w:hAnsi="Comic Sans MS"/>
        </w:rPr>
      </w:pPr>
      <w:r>
        <w:rPr>
          <w:rFonts w:ascii="Comic Sans MS" w:hAnsi="Comic Sans MS"/>
        </w:rPr>
        <w:t>LAS REGIONES NATURALES:</w:t>
      </w:r>
      <w:r w:rsidR="00471C18">
        <w:rPr>
          <w:rFonts w:ascii="Comic Sans MS" w:hAnsi="Comic Sans MS"/>
        </w:rPr>
        <w:t xml:space="preserve"> Criterios de regionalización. Criterio tradicional y de </w:t>
      </w:r>
      <w:proofErr w:type="spellStart"/>
      <w:r w:rsidR="00471C18">
        <w:rPr>
          <w:rFonts w:ascii="Comic Sans MS" w:hAnsi="Comic Sans MS"/>
        </w:rPr>
        <w:t>ecorregiones</w:t>
      </w:r>
      <w:proofErr w:type="spellEnd"/>
      <w:r w:rsidR="00471C18">
        <w:rPr>
          <w:rFonts w:ascii="Comic Sans MS" w:hAnsi="Comic Sans MS"/>
        </w:rPr>
        <w:t xml:space="preserve">- La regionalización estadística y las regiones jurídicas. Tres grupos de provincias según su ubicación.: Las provincias del norte, las provincias del centro y las provincias del sur.  El </w:t>
      </w:r>
      <w:proofErr w:type="spellStart"/>
      <w:r w:rsidR="00471C18">
        <w:rPr>
          <w:rFonts w:ascii="Comic Sans MS" w:hAnsi="Comic Sans MS"/>
        </w:rPr>
        <w:t>Area</w:t>
      </w:r>
      <w:proofErr w:type="spellEnd"/>
      <w:r w:rsidR="00471C18">
        <w:rPr>
          <w:rFonts w:ascii="Comic Sans MS" w:hAnsi="Comic Sans MS"/>
        </w:rPr>
        <w:t xml:space="preserve"> Metropolitana de Buenos Aires.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C8594C" w:rsidRPr="00C8594C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FD7BCF"/>
    <w:multiLevelType w:val="hybridMultilevel"/>
    <w:tmpl w:val="ADA8A2B8"/>
    <w:lvl w:ilvl="0" w:tplc="39EA41DA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3559D1"/>
    <w:multiLevelType w:val="hybridMultilevel"/>
    <w:tmpl w:val="CE38BCC0"/>
    <w:lvl w:ilvl="0" w:tplc="508EDFA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4C"/>
    <w:rsid w:val="00073525"/>
    <w:rsid w:val="001E2E55"/>
    <w:rsid w:val="001F74A9"/>
    <w:rsid w:val="0022701F"/>
    <w:rsid w:val="002B2F2A"/>
    <w:rsid w:val="003D4F69"/>
    <w:rsid w:val="00462452"/>
    <w:rsid w:val="00471C18"/>
    <w:rsid w:val="00500C21"/>
    <w:rsid w:val="006E41E1"/>
    <w:rsid w:val="007529C0"/>
    <w:rsid w:val="007A066B"/>
    <w:rsid w:val="00916B5E"/>
    <w:rsid w:val="009E2262"/>
    <w:rsid w:val="00C8594C"/>
    <w:rsid w:val="00D9018C"/>
    <w:rsid w:val="00DD0CD1"/>
    <w:rsid w:val="00FF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6BD099D-63D2-4CD0-B107-5EF86765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E41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Maria Alejandra</cp:lastModifiedBy>
  <cp:revision>2</cp:revision>
  <cp:lastPrinted>2013-03-31T19:49:00Z</cp:lastPrinted>
  <dcterms:created xsi:type="dcterms:W3CDTF">2014-03-28T00:59:00Z</dcterms:created>
  <dcterms:modified xsi:type="dcterms:W3CDTF">2014-03-28T00:59:00Z</dcterms:modified>
</cp:coreProperties>
</file>